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cs="Times New Roman"/>
          <w:sz w:val="30"/>
          <w:szCs w:val="30"/>
        </w:rPr>
      </w:pPr>
      <w:r>
        <w:rPr>
          <w:rFonts w:hint="eastAsia" w:cs="宋体"/>
          <w:sz w:val="30"/>
          <w:szCs w:val="30"/>
        </w:rPr>
        <w:t>三十五、</w:t>
      </w:r>
    </w:p>
    <w:p>
      <w:pPr>
        <w:spacing w:line="520" w:lineRule="exact"/>
        <w:jc w:val="center"/>
        <w:rPr>
          <w:rFonts w:cs="Times New Roman"/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202</w:t>
      </w:r>
      <w:r>
        <w:rPr>
          <w:rFonts w:hint="eastAsia"/>
          <w:b/>
          <w:bCs/>
          <w:sz w:val="36"/>
          <w:szCs w:val="36"/>
          <w:lang w:val="en-US" w:eastAsia="zh-CN"/>
        </w:rPr>
        <w:t>2</w:t>
      </w:r>
      <w:r>
        <w:rPr>
          <w:rFonts w:hint="eastAsia" w:cs="宋体"/>
          <w:b/>
          <w:bCs/>
          <w:sz w:val="36"/>
          <w:szCs w:val="36"/>
        </w:rPr>
        <w:t>年渝水区社会保险基金</w:t>
      </w:r>
      <w:r>
        <w:rPr>
          <w:rFonts w:hint="eastAsia" w:cs="宋体"/>
          <w:b/>
          <w:bCs/>
          <w:sz w:val="36"/>
          <w:szCs w:val="36"/>
          <w:lang w:eastAsia="zh-CN"/>
        </w:rPr>
        <w:t>预算</w:t>
      </w:r>
      <w:r>
        <w:rPr>
          <w:rFonts w:hint="eastAsia" w:cs="宋体"/>
          <w:b/>
          <w:bCs/>
          <w:sz w:val="36"/>
          <w:szCs w:val="36"/>
        </w:rPr>
        <w:t>结余的说明</w:t>
      </w:r>
    </w:p>
    <w:p>
      <w:pPr>
        <w:spacing w:line="520" w:lineRule="exact"/>
        <w:jc w:val="center"/>
        <w:rPr>
          <w:rFonts w:cs="Times New Roman"/>
          <w:b/>
          <w:bCs/>
          <w:sz w:val="30"/>
          <w:szCs w:val="30"/>
        </w:rPr>
      </w:pPr>
    </w:p>
    <w:p>
      <w:pPr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ascii="宋体" w:hAnsi="宋体" w:cs="宋体"/>
          <w:sz w:val="30"/>
          <w:szCs w:val="30"/>
        </w:rPr>
        <w:t>202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</w:t>
      </w:r>
      <w:r>
        <w:rPr>
          <w:rFonts w:hint="eastAsia" w:ascii="宋体" w:hAnsi="宋体" w:cs="宋体"/>
          <w:sz w:val="30"/>
          <w:szCs w:val="30"/>
        </w:rPr>
        <w:t>年，区级各项社会保险基金收入</w:t>
      </w:r>
      <w:r>
        <w:rPr>
          <w:rFonts w:ascii="宋体" w:hAnsi="宋体" w:cs="宋体"/>
          <w:sz w:val="30"/>
          <w:szCs w:val="30"/>
        </w:rPr>
        <w:t>4</w:t>
      </w:r>
      <w:r>
        <w:rPr>
          <w:rFonts w:hint="eastAsia" w:ascii="宋体" w:hAnsi="宋体" w:cs="宋体"/>
          <w:sz w:val="30"/>
          <w:szCs w:val="30"/>
          <w:lang w:val="en-US" w:eastAsia="zh-CN"/>
        </w:rPr>
        <w:t>7679</w:t>
      </w:r>
      <w:r>
        <w:rPr>
          <w:rFonts w:hint="eastAsia" w:ascii="宋体" w:hAnsi="宋体" w:cs="宋体"/>
          <w:sz w:val="30"/>
          <w:szCs w:val="30"/>
        </w:rPr>
        <w:t>万元，基金支出</w:t>
      </w:r>
      <w:r>
        <w:rPr>
          <w:rFonts w:ascii="宋体" w:hAnsi="宋体" w:cs="宋体"/>
          <w:sz w:val="30"/>
          <w:szCs w:val="30"/>
        </w:rPr>
        <w:t xml:space="preserve"> 3</w:t>
      </w:r>
      <w:r>
        <w:rPr>
          <w:rFonts w:hint="eastAsia" w:ascii="宋体" w:hAnsi="宋体" w:cs="宋体"/>
          <w:sz w:val="30"/>
          <w:szCs w:val="30"/>
          <w:lang w:val="en-US" w:eastAsia="zh-CN"/>
        </w:rPr>
        <w:t>9522</w:t>
      </w:r>
      <w:r>
        <w:rPr>
          <w:rFonts w:hint="eastAsia" w:ascii="宋体" w:hAnsi="宋体" w:cs="宋体"/>
          <w:sz w:val="30"/>
          <w:szCs w:val="30"/>
        </w:rPr>
        <w:t>万元，当年收支结余</w:t>
      </w:r>
      <w:r>
        <w:rPr>
          <w:rFonts w:hint="eastAsia" w:ascii="宋体" w:hAnsi="宋体" w:cs="宋体"/>
          <w:sz w:val="30"/>
          <w:szCs w:val="30"/>
          <w:lang w:val="en-US" w:eastAsia="zh-CN"/>
        </w:rPr>
        <w:t>8156</w:t>
      </w:r>
      <w:r>
        <w:rPr>
          <w:rFonts w:hint="eastAsia" w:ascii="宋体" w:hAnsi="宋体" w:cs="宋体"/>
          <w:sz w:val="30"/>
          <w:szCs w:val="30"/>
        </w:rPr>
        <w:t>万元。</w:t>
      </w:r>
      <w:r>
        <w:rPr>
          <w:rFonts w:ascii="宋体" w:hAnsi="宋体" w:cs="宋体"/>
          <w:sz w:val="30"/>
          <w:szCs w:val="30"/>
        </w:rPr>
        <w:t>202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</w:t>
      </w:r>
      <w:r>
        <w:rPr>
          <w:rFonts w:hint="eastAsia" w:ascii="宋体" w:hAnsi="宋体" w:cs="宋体"/>
          <w:sz w:val="30"/>
          <w:szCs w:val="30"/>
        </w:rPr>
        <w:t>年年末滚存结余</w:t>
      </w:r>
      <w:r>
        <w:rPr>
          <w:rFonts w:ascii="宋体" w:hAnsi="宋体" w:cs="宋体"/>
          <w:sz w:val="30"/>
          <w:szCs w:val="30"/>
        </w:rPr>
        <w:t xml:space="preserve"> </w:t>
      </w:r>
      <w:r>
        <w:rPr>
          <w:rFonts w:hint="eastAsia" w:ascii="宋体" w:hAnsi="宋体" w:cs="宋体"/>
          <w:sz w:val="30"/>
          <w:szCs w:val="30"/>
          <w:lang w:val="en-US" w:eastAsia="zh-CN"/>
        </w:rPr>
        <w:t>64232</w:t>
      </w:r>
      <w:r>
        <w:rPr>
          <w:rFonts w:hint="eastAsia" w:ascii="宋体" w:hAnsi="宋体" w:cs="宋体"/>
          <w:sz w:val="30"/>
          <w:szCs w:val="30"/>
        </w:rPr>
        <w:t>万元，基金结余支撑能力进一步增强。</w:t>
      </w:r>
      <w:r>
        <w:rPr>
          <w:rFonts w:ascii="宋体" w:hAnsi="宋体" w:cs="宋体"/>
          <w:sz w:val="30"/>
          <w:szCs w:val="30"/>
        </w:rPr>
        <w:t xml:space="preserve"> </w:t>
      </w:r>
    </w:p>
    <w:p>
      <w:pPr>
        <w:ind w:firstLine="600" w:firstLineChars="200"/>
        <w:rPr>
          <w:rFonts w:ascii="宋体" w:cs="Times New Roman"/>
          <w:b/>
          <w:bCs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需要说明的是机关事业单位基本养老保险基金结余增加</w:t>
      </w:r>
      <w:r>
        <w:rPr>
          <w:rFonts w:hint="eastAsia" w:ascii="宋体" w:hAnsi="宋体" w:cs="宋体"/>
          <w:sz w:val="30"/>
          <w:szCs w:val="30"/>
          <w:lang w:val="en-US" w:eastAsia="zh-CN"/>
        </w:rPr>
        <w:t>74.15</w:t>
      </w:r>
      <w:r>
        <w:rPr>
          <w:rFonts w:ascii="宋体" w:hAnsi="宋体" w:cs="宋体"/>
          <w:sz w:val="30"/>
          <w:szCs w:val="30"/>
        </w:rPr>
        <w:t>%</w:t>
      </w:r>
      <w:r>
        <w:rPr>
          <w:rFonts w:hint="eastAsia" w:ascii="宋体" w:hAnsi="宋体" w:cs="宋体"/>
          <w:sz w:val="30"/>
          <w:szCs w:val="30"/>
        </w:rPr>
        <w:t>，主要是区本级财政根据去年结余情况较少，增加了本年的补助力度</w:t>
      </w:r>
      <w:r>
        <w:rPr>
          <w:rFonts w:hint="eastAsia" w:ascii="宋体" w:hAnsi="宋体" w:cs="宋体"/>
          <w:sz w:val="30"/>
          <w:szCs w:val="30"/>
          <w:lang w:eastAsia="zh-CN"/>
        </w:rPr>
        <w:t>，同时为不影响第二年养老金的发放，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2022年12月</w:t>
      </w:r>
      <w:bookmarkStart w:id="0" w:name="_GoBack"/>
      <w:bookmarkEnd w:id="0"/>
      <w:r>
        <w:rPr>
          <w:rFonts w:hint="eastAsia" w:ascii="宋体" w:hAnsi="宋体" w:cs="宋体"/>
          <w:sz w:val="30"/>
          <w:szCs w:val="30"/>
          <w:lang w:val="en-US" w:eastAsia="zh-CN"/>
        </w:rPr>
        <w:t>预拨了一部分第二年的财政补助收入</w:t>
      </w:r>
      <w:r>
        <w:rPr>
          <w:rFonts w:hint="eastAsia" w:ascii="宋体" w:hAnsi="宋体" w:cs="宋体"/>
          <w:sz w:val="30"/>
          <w:szCs w:val="30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716416"/>
    <w:rsid w:val="001571FE"/>
    <w:rsid w:val="00171191"/>
    <w:rsid w:val="002E3477"/>
    <w:rsid w:val="00362767"/>
    <w:rsid w:val="004F1476"/>
    <w:rsid w:val="00516DB8"/>
    <w:rsid w:val="00B202B5"/>
    <w:rsid w:val="00B36670"/>
    <w:rsid w:val="00C83BFC"/>
    <w:rsid w:val="00DE3257"/>
    <w:rsid w:val="00DF327D"/>
    <w:rsid w:val="10B81397"/>
    <w:rsid w:val="21C05192"/>
    <w:rsid w:val="271B0AF9"/>
    <w:rsid w:val="29716416"/>
    <w:rsid w:val="41240E76"/>
    <w:rsid w:val="42722E43"/>
    <w:rsid w:val="47BC6BEE"/>
    <w:rsid w:val="49676F09"/>
    <w:rsid w:val="54325393"/>
    <w:rsid w:val="5AC008D6"/>
    <w:rsid w:val="66364982"/>
    <w:rsid w:val="690E2CFA"/>
    <w:rsid w:val="7ABC4662"/>
    <w:rsid w:val="7ECE51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180</Words>
  <Characters>213</Characters>
  <Lines>0</Lines>
  <Paragraphs>0</Paragraphs>
  <TotalTime>12</TotalTime>
  <ScaleCrop>false</ScaleCrop>
  <LinksUpToDate>false</LinksUpToDate>
  <CharactersWithSpaces>216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2022-09-21T07:16:00Z</dcterms:created>
  <dc:creator>Administrator</dc:creator>
  <cp:lastModifiedBy>Administrator</cp:lastModifiedBy>
  <dcterms:modified xsi:type="dcterms:W3CDTF">2023-09-18T03:27:49Z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BF3ACE770768454683226BD099D80153</vt:lpwstr>
  </property>
</Properties>
</file>